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177B" w14:textId="77777777" w:rsidR="00703C8C" w:rsidRDefault="00703C8C" w:rsidP="00703C8C">
      <w:pPr>
        <w:widowControl/>
        <w:spacing w:line="560" w:lineRule="exact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703C8C"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附件 1：</w:t>
      </w:r>
    </w:p>
    <w:p w14:paraId="48AF0627" w14:textId="1CC155B1" w:rsidR="003F1305" w:rsidRPr="003F1305" w:rsidRDefault="003F1305" w:rsidP="003F130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3F1305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中国安全防范产品行业协会</w:t>
      </w:r>
    </w:p>
    <w:p w14:paraId="600A7477" w14:textId="77777777" w:rsidR="003F1305" w:rsidRDefault="003F1305" w:rsidP="003F130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3F1305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专家咨询委员会报警运营组专家研讨会</w:t>
      </w:r>
    </w:p>
    <w:p w14:paraId="5EEBCF82" w14:textId="36A66BE1" w:rsidR="008D3FF5" w:rsidRDefault="00E77F09" w:rsidP="003F130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会议议程</w:t>
      </w:r>
    </w:p>
    <w:p w14:paraId="1EBAF44F" w14:textId="77777777" w:rsidR="00E77F09" w:rsidRDefault="00E77F09" w:rsidP="00E77F09">
      <w:pPr>
        <w:widowControl/>
        <w:spacing w:line="60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</w:p>
    <w:p w14:paraId="6F619555" w14:textId="42BD6861" w:rsidR="00E77F09" w:rsidRDefault="00E77F09" w:rsidP="00E77F09">
      <w:pPr>
        <w:widowControl/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一、主题：</w:t>
      </w:r>
      <w:r w:rsidR="00FE7C12" w:rsidRPr="00FE7C1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从报警运营走向城市综合安全运营——新质生产力调研报告研讨暨总体国家安全观十周年学习交流会</w:t>
      </w:r>
    </w:p>
    <w:p w14:paraId="0DAADC36" w14:textId="2573EC87" w:rsidR="00E77F09" w:rsidRDefault="00E77F09" w:rsidP="00E77F09">
      <w:pPr>
        <w:widowControl/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二、形式：</w:t>
      </w:r>
      <w:bookmarkStart w:id="0" w:name="_Hlk162962295"/>
      <w:r>
        <w:rPr>
          <w:rFonts w:ascii="Times New Roman" w:eastAsia="仿宋_GB2312" w:hAnsi="Times New Roman" w:hint="eastAsia"/>
          <w:color w:val="000000"/>
          <w:sz w:val="32"/>
          <w:szCs w:val="32"/>
        </w:rPr>
        <w:t>线上线下</w:t>
      </w:r>
      <w:bookmarkEnd w:id="0"/>
    </w:p>
    <w:p w14:paraId="7D00AF60" w14:textId="60D95492" w:rsidR="00E77F09" w:rsidRDefault="00E77F09" w:rsidP="00E77F09">
      <w:pPr>
        <w:widowControl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三、时间：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="00126D0B">
        <w:rPr>
          <w:rFonts w:ascii="Times New Roman" w:eastAsia="仿宋_GB2312" w:hAnsi="Times New Roman" w:hint="eastAsia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日（周</w:t>
      </w:r>
      <w:r w:rsidR="00126D0B">
        <w:rPr>
          <w:rFonts w:ascii="Times New Roman" w:eastAsia="仿宋_GB2312" w:hAnsi="Times New Roman" w:hint="eastAsia"/>
          <w:color w:val="000000"/>
          <w:sz w:val="32"/>
          <w:szCs w:val="32"/>
        </w:rPr>
        <w:t>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14:00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17:</w:t>
      </w:r>
      <w:r w:rsidR="00637399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</w:t>
      </w:r>
    </w:p>
    <w:p w14:paraId="444202BC" w14:textId="2601CD9E" w:rsidR="00E77F09" w:rsidRDefault="00E77F09" w:rsidP="00E77F09">
      <w:pPr>
        <w:widowControl/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四、地点：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中国安全防范产品行业协会会议室（北京市海淀区西三环北路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87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号国际财经中心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C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座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1401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室）</w:t>
      </w:r>
    </w:p>
    <w:p w14:paraId="17B29399" w14:textId="6C321A44" w:rsidR="003F1305" w:rsidRDefault="00E77F09" w:rsidP="00E77F09">
      <w:pPr>
        <w:widowControl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五、议程：</w:t>
      </w:r>
    </w:p>
    <w:tbl>
      <w:tblPr>
        <w:tblW w:w="55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3828"/>
        <w:gridCol w:w="4251"/>
      </w:tblGrid>
      <w:tr w:rsidR="008D3FF5" w14:paraId="09B3FEAA" w14:textId="77777777" w:rsidTr="001F1B76">
        <w:trPr>
          <w:trHeight w:val="453"/>
        </w:trPr>
        <w:tc>
          <w:tcPr>
            <w:tcW w:w="941" w:type="pct"/>
            <w:shd w:val="clear" w:color="auto" w:fill="auto"/>
            <w:noWrap/>
            <w:vAlign w:val="center"/>
          </w:tcPr>
          <w:p w14:paraId="1784A6A4" w14:textId="77777777" w:rsidR="008D3FF5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56F99115" w14:textId="77777777" w:rsidR="008D3FF5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议题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3FB29D" w14:textId="77777777" w:rsidR="008D3FF5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演讲嘉宾</w:t>
            </w:r>
          </w:p>
        </w:tc>
      </w:tr>
      <w:tr w:rsidR="008D3FF5" w14:paraId="3C29ECA1" w14:textId="77777777" w:rsidTr="001F1B76">
        <w:trPr>
          <w:trHeight w:val="892"/>
        </w:trPr>
        <w:tc>
          <w:tcPr>
            <w:tcW w:w="941" w:type="pct"/>
            <w:shd w:val="clear" w:color="auto" w:fill="auto"/>
            <w:noWrap/>
            <w:vAlign w:val="center"/>
          </w:tcPr>
          <w:p w14:paraId="593D7A20" w14:textId="77777777" w:rsidR="008D3FF5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14:00-14:05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26830A93" w14:textId="77777777" w:rsidR="008D3FF5" w:rsidRDefault="0000000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会议主持人介绍参会嘉宾</w:t>
            </w:r>
          </w:p>
        </w:tc>
        <w:tc>
          <w:tcPr>
            <w:tcW w:w="2136" w:type="pct"/>
            <w:vAlign w:val="center"/>
          </w:tcPr>
          <w:p w14:paraId="7C95D5B9" w14:textId="2320FE94" w:rsidR="00E77F09" w:rsidRDefault="00E77F09" w:rsidP="00E77F0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傅永超</w:t>
            </w:r>
          </w:p>
          <w:p w14:paraId="10482E6E" w14:textId="4BFCEE53" w:rsidR="008D3FF5" w:rsidRDefault="00E77F09" w:rsidP="00E77F0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中安协专家咨询办负责人</w:t>
            </w:r>
          </w:p>
        </w:tc>
      </w:tr>
      <w:tr w:rsidR="008D3FF5" w14:paraId="5D1CB4B6" w14:textId="77777777" w:rsidTr="001F1B76">
        <w:trPr>
          <w:trHeight w:val="842"/>
        </w:trPr>
        <w:tc>
          <w:tcPr>
            <w:tcW w:w="941" w:type="pct"/>
            <w:shd w:val="clear" w:color="auto" w:fill="auto"/>
            <w:noWrap/>
            <w:vAlign w:val="center"/>
          </w:tcPr>
          <w:p w14:paraId="2F67BEF2" w14:textId="3F540ACD" w:rsidR="008D3FF5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14:05-14:</w:t>
            </w:r>
            <w:r w:rsidR="001F1B7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7D673C33" w14:textId="7299F044" w:rsidR="008D3FF5" w:rsidRDefault="00F20E8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调研工作简要汇报</w:t>
            </w:r>
            <w:r w:rsidR="00FE7C12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及</w:t>
            </w:r>
          </w:p>
          <w:p w14:paraId="3A151751" w14:textId="16A3681A" w:rsidR="00FE7C12" w:rsidRDefault="00FE7C1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FE7C12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城市综合安全运营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分享</w:t>
            </w:r>
          </w:p>
        </w:tc>
        <w:tc>
          <w:tcPr>
            <w:tcW w:w="2136" w:type="pct"/>
            <w:vAlign w:val="center"/>
          </w:tcPr>
          <w:p w14:paraId="562C4A41" w14:textId="77722D80" w:rsidR="008D3FF5" w:rsidRDefault="007C3EA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聂蓉</w:t>
            </w:r>
          </w:p>
          <w:p w14:paraId="4C20D2D7" w14:textId="77777777" w:rsidR="00601621" w:rsidRDefault="0060162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报警运营组组长</w:t>
            </w:r>
          </w:p>
          <w:p w14:paraId="7C29728E" w14:textId="22456730" w:rsidR="008D3FF5" w:rsidRDefault="00D162C3" w:rsidP="0060162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声迅股份副总裁</w:t>
            </w:r>
          </w:p>
        </w:tc>
      </w:tr>
      <w:tr w:rsidR="008D3FF5" w14:paraId="599EC51A" w14:textId="77777777" w:rsidTr="001F1B76">
        <w:trPr>
          <w:trHeight w:val="842"/>
        </w:trPr>
        <w:tc>
          <w:tcPr>
            <w:tcW w:w="941" w:type="pct"/>
            <w:shd w:val="clear" w:color="auto" w:fill="auto"/>
            <w:noWrap/>
            <w:vAlign w:val="center"/>
          </w:tcPr>
          <w:p w14:paraId="314D7F29" w14:textId="2DC6048A" w:rsidR="008D3FF5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14:</w:t>
            </w:r>
            <w:r w:rsidR="001F1B7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-14:</w:t>
            </w:r>
            <w:r w:rsidR="001F1B7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051427F5" w14:textId="51CD4003" w:rsidR="008D3FF5" w:rsidRDefault="0059541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数据收集情况介绍</w:t>
            </w:r>
          </w:p>
        </w:tc>
        <w:tc>
          <w:tcPr>
            <w:tcW w:w="2136" w:type="pct"/>
            <w:vAlign w:val="center"/>
          </w:tcPr>
          <w:p w14:paraId="714D903B" w14:textId="0B509C69" w:rsidR="008D3FF5" w:rsidRDefault="0059541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杨栋梁</w:t>
            </w:r>
          </w:p>
          <w:p w14:paraId="2C3D24E8" w14:textId="77777777" w:rsidR="00601621" w:rsidRDefault="00601621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0E6E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数据收集负责人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代表</w:t>
            </w:r>
          </w:p>
          <w:p w14:paraId="47A32A68" w14:textId="40BDAFCC" w:rsidR="008D3FF5" w:rsidRDefault="0059541C" w:rsidP="0060162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北京万家</w:t>
            </w:r>
            <w:r w:rsidR="00601621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安全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8D3FF5" w14:paraId="00A51CE2" w14:textId="77777777" w:rsidTr="001F1B76">
        <w:trPr>
          <w:trHeight w:val="749"/>
        </w:trPr>
        <w:tc>
          <w:tcPr>
            <w:tcW w:w="941" w:type="pct"/>
            <w:shd w:val="clear" w:color="auto" w:fill="auto"/>
            <w:noWrap/>
            <w:vAlign w:val="center"/>
          </w:tcPr>
          <w:p w14:paraId="3AFC50CF" w14:textId="7CD5F3BB" w:rsidR="008D3FF5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14:</w:t>
            </w:r>
            <w:r w:rsidR="001F1B7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-14:45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033A8EB0" w14:textId="77777777" w:rsidR="008D3FF5" w:rsidRDefault="0059541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加快发展安防新质生产力</w:t>
            </w:r>
          </w:p>
          <w:p w14:paraId="7CB4F148" w14:textId="697FE516" w:rsidR="0059541C" w:rsidRDefault="0059541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扎实推进行业高质量发展</w:t>
            </w:r>
          </w:p>
        </w:tc>
        <w:tc>
          <w:tcPr>
            <w:tcW w:w="2136" w:type="pct"/>
            <w:vAlign w:val="center"/>
          </w:tcPr>
          <w:p w14:paraId="53DFDE69" w14:textId="77777777" w:rsidR="007C3EA9" w:rsidRDefault="007C3EA9" w:rsidP="007C3EA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王楠 秘书长</w:t>
            </w:r>
          </w:p>
          <w:p w14:paraId="4B150672" w14:textId="4E644E44" w:rsidR="008D3FF5" w:rsidRDefault="007C3EA9" w:rsidP="007C3EA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中国安全防范产品行业协会</w:t>
            </w:r>
          </w:p>
        </w:tc>
      </w:tr>
      <w:tr w:rsidR="008D3FF5" w14:paraId="18F7C0FF" w14:textId="77777777" w:rsidTr="001F1B76">
        <w:trPr>
          <w:trHeight w:val="828"/>
        </w:trPr>
        <w:tc>
          <w:tcPr>
            <w:tcW w:w="941" w:type="pct"/>
            <w:shd w:val="clear" w:color="auto" w:fill="auto"/>
            <w:noWrap/>
            <w:vAlign w:val="center"/>
          </w:tcPr>
          <w:p w14:paraId="5951B8EE" w14:textId="07C83A47" w:rsidR="008D3FF5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14:45-15: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2F307075" w14:textId="768623BA" w:rsidR="008D3FF5" w:rsidRDefault="0059541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《调研报告》汇报</w:t>
            </w:r>
          </w:p>
        </w:tc>
        <w:tc>
          <w:tcPr>
            <w:tcW w:w="2136" w:type="pct"/>
            <w:vAlign w:val="center"/>
          </w:tcPr>
          <w:p w14:paraId="70571051" w14:textId="5D62D9F3" w:rsidR="008D3FF5" w:rsidRDefault="0059541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都伊林</w:t>
            </w:r>
            <w:r w:rsidR="00EF58FD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F58FD" w:rsidRPr="00EF58FD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教授</w:t>
            </w:r>
          </w:p>
          <w:p w14:paraId="5719EF22" w14:textId="624B6F0F" w:rsidR="008D3FF5" w:rsidRDefault="0059541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浙江警官职业学院</w:t>
            </w:r>
            <w:r w:rsidR="00EF58FD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安防系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8D3FF5" w14:paraId="7FC3467F" w14:textId="77777777" w:rsidTr="001F1B76">
        <w:trPr>
          <w:trHeight w:val="889"/>
        </w:trPr>
        <w:tc>
          <w:tcPr>
            <w:tcW w:w="941" w:type="pct"/>
            <w:shd w:val="clear" w:color="auto" w:fill="auto"/>
            <w:noWrap/>
            <w:vAlign w:val="center"/>
          </w:tcPr>
          <w:p w14:paraId="73B3C1B6" w14:textId="7CA94004" w:rsidR="008D3FF5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15: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00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-1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: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521B6378" w14:textId="5D04A825" w:rsidR="008D3FF5" w:rsidRDefault="001F1B76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报告研讨</w:t>
            </w:r>
          </w:p>
        </w:tc>
        <w:tc>
          <w:tcPr>
            <w:tcW w:w="2136" w:type="pct"/>
            <w:vAlign w:val="center"/>
          </w:tcPr>
          <w:p w14:paraId="1666C5E9" w14:textId="075AD3E0" w:rsidR="008D3FF5" w:rsidRDefault="001F1B76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全体专家</w:t>
            </w:r>
          </w:p>
        </w:tc>
      </w:tr>
      <w:tr w:rsidR="008D3FF5" w14:paraId="26AD5022" w14:textId="77777777" w:rsidTr="001F1B76">
        <w:trPr>
          <w:trHeight w:val="794"/>
        </w:trPr>
        <w:tc>
          <w:tcPr>
            <w:tcW w:w="941" w:type="pct"/>
            <w:shd w:val="clear" w:color="auto" w:fill="auto"/>
            <w:noWrap/>
            <w:vAlign w:val="center"/>
          </w:tcPr>
          <w:p w14:paraId="01746197" w14:textId="07ABBC35" w:rsidR="008D3FF5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lastRenderedPageBreak/>
              <w:t>1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: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00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-1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: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68D07D40" w14:textId="6A298067" w:rsidR="008D3FF5" w:rsidRDefault="001F1B76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1F1B7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结合会议主题</w:t>
            </w:r>
            <w:r w:rsidR="00FE7C12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交流</w:t>
            </w:r>
          </w:p>
        </w:tc>
        <w:tc>
          <w:tcPr>
            <w:tcW w:w="2136" w:type="pct"/>
            <w:vAlign w:val="center"/>
          </w:tcPr>
          <w:p w14:paraId="42969A61" w14:textId="722FAE40" w:rsidR="008D3FF5" w:rsidRDefault="001F1B76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全体专家</w:t>
            </w:r>
          </w:p>
        </w:tc>
      </w:tr>
      <w:tr w:rsidR="008D3FF5" w14:paraId="338928B2" w14:textId="77777777" w:rsidTr="001F1B76">
        <w:trPr>
          <w:trHeight w:val="912"/>
        </w:trPr>
        <w:tc>
          <w:tcPr>
            <w:tcW w:w="941" w:type="pct"/>
            <w:shd w:val="clear" w:color="auto" w:fill="auto"/>
            <w:noWrap/>
            <w:vAlign w:val="center"/>
          </w:tcPr>
          <w:p w14:paraId="61E7FA79" w14:textId="1FB2224B" w:rsidR="008D3FF5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: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00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-1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: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1B80D0CC" w14:textId="03D9966F" w:rsidR="008D3FF5" w:rsidRDefault="001F1B76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白皮书、政策建议及汇集成册事宜安排</w:t>
            </w:r>
          </w:p>
        </w:tc>
        <w:tc>
          <w:tcPr>
            <w:tcW w:w="2136" w:type="pct"/>
            <w:vAlign w:val="center"/>
          </w:tcPr>
          <w:p w14:paraId="23116A56" w14:textId="77777777" w:rsidR="00601621" w:rsidRDefault="00601621" w:rsidP="0060162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聂蓉</w:t>
            </w:r>
          </w:p>
          <w:p w14:paraId="6E291E43" w14:textId="77777777" w:rsidR="00601621" w:rsidRDefault="00601621" w:rsidP="0060162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报警运营组组长</w:t>
            </w:r>
          </w:p>
          <w:p w14:paraId="481A49AC" w14:textId="3A7AD2F2" w:rsidR="008D3FF5" w:rsidRDefault="00601621" w:rsidP="0060162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声迅股份副总裁</w:t>
            </w:r>
          </w:p>
        </w:tc>
      </w:tr>
      <w:tr w:rsidR="008D3FF5" w14:paraId="0F0C040F" w14:textId="77777777" w:rsidTr="001F1B76">
        <w:trPr>
          <w:trHeight w:val="900"/>
        </w:trPr>
        <w:tc>
          <w:tcPr>
            <w:tcW w:w="941" w:type="pct"/>
            <w:shd w:val="clear" w:color="auto" w:fill="auto"/>
            <w:noWrap/>
            <w:vAlign w:val="center"/>
          </w:tcPr>
          <w:p w14:paraId="1738A890" w14:textId="16E81CEE" w:rsidR="008D3FF5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17: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0-1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:</w:t>
            </w:r>
            <w:r w:rsidR="000506D6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73A76B5C" w14:textId="77777777" w:rsidR="008D3FF5" w:rsidRDefault="0000000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会议总结</w:t>
            </w:r>
          </w:p>
        </w:tc>
        <w:tc>
          <w:tcPr>
            <w:tcW w:w="2136" w:type="pct"/>
            <w:vAlign w:val="center"/>
          </w:tcPr>
          <w:p w14:paraId="2AF19F0E" w14:textId="77777777" w:rsidR="007C3EA9" w:rsidRDefault="007C3EA9" w:rsidP="007C3EA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王楠 秘书长</w:t>
            </w:r>
          </w:p>
          <w:p w14:paraId="47FEA4FB" w14:textId="126FB913" w:rsidR="008D3FF5" w:rsidRDefault="007C3EA9" w:rsidP="007C3EA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中国安全防范产品行业协会</w:t>
            </w:r>
          </w:p>
        </w:tc>
      </w:tr>
    </w:tbl>
    <w:p w14:paraId="7301C1BF" w14:textId="26134E86" w:rsidR="00703C8C" w:rsidRDefault="00703C8C" w:rsidP="00703C8C">
      <w:pPr>
        <w:widowControl/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六、参会事项：</w:t>
      </w:r>
    </w:p>
    <w:p w14:paraId="2572A716" w14:textId="77777777" w:rsidR="00703C8C" w:rsidRDefault="00703C8C" w:rsidP="00703C8C">
      <w:pPr>
        <w:widowControl/>
        <w:spacing w:line="60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（一）报警运营组三位组长、</w:t>
      </w:r>
      <w:r w:rsidRPr="00B10E6E">
        <w:rPr>
          <w:rFonts w:ascii="Times New Roman" w:eastAsia="仿宋_GB2312" w:hAnsi="Times New Roman" w:hint="eastAsia"/>
          <w:color w:val="000000"/>
          <w:sz w:val="32"/>
          <w:szCs w:val="32"/>
        </w:rPr>
        <w:t>数据收集负责人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及相关在京专家到现场开会，其他专家可选择线上或线下参会。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本次会议交通住宿费用自理，参会人员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请于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日（周五）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12:00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前与会务联系人确认参会情况。</w:t>
      </w:r>
    </w:p>
    <w:p w14:paraId="3A80C3A5" w14:textId="77777777" w:rsidR="00703C8C" w:rsidRDefault="00703C8C" w:rsidP="00703C8C">
      <w:pPr>
        <w:widowControl/>
        <w:spacing w:line="60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（二）视频会议地址及登陆方式，在会议前三天将以微信方式发送，请参会专家、代表提前进行登录测试，以便顺利参会。</w:t>
      </w:r>
    </w:p>
    <w:p w14:paraId="5B0462E1" w14:textId="77777777" w:rsidR="008D3FF5" w:rsidRPr="00703C8C" w:rsidRDefault="008D3FF5"/>
    <w:sectPr w:rsidR="008D3FF5" w:rsidRPr="00703C8C">
      <w:pgSz w:w="11906" w:h="16838"/>
      <w:pgMar w:top="1702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308" w14:textId="77777777" w:rsidR="00821877" w:rsidRDefault="00821877" w:rsidP="00A82979">
      <w:r>
        <w:separator/>
      </w:r>
    </w:p>
  </w:endnote>
  <w:endnote w:type="continuationSeparator" w:id="0">
    <w:p w14:paraId="0F9A81D0" w14:textId="77777777" w:rsidR="00821877" w:rsidRDefault="00821877" w:rsidP="00A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DD0D" w14:textId="77777777" w:rsidR="00821877" w:rsidRDefault="00821877" w:rsidP="00A82979">
      <w:r>
        <w:separator/>
      </w:r>
    </w:p>
  </w:footnote>
  <w:footnote w:type="continuationSeparator" w:id="0">
    <w:p w14:paraId="1B5920F7" w14:textId="77777777" w:rsidR="00821877" w:rsidRDefault="00821877" w:rsidP="00A8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BiOWYwMjgwZGQ4MzZiZjM4ZGM3OTgwNjIzODI4ODYifQ=="/>
  </w:docVars>
  <w:rsids>
    <w:rsidRoot w:val="008D3FF5"/>
    <w:rsid w:val="000506D6"/>
    <w:rsid w:val="00126D0B"/>
    <w:rsid w:val="001F1B76"/>
    <w:rsid w:val="00241A04"/>
    <w:rsid w:val="00245937"/>
    <w:rsid w:val="00333B1B"/>
    <w:rsid w:val="003F1305"/>
    <w:rsid w:val="0059541C"/>
    <w:rsid w:val="00601621"/>
    <w:rsid w:val="00637399"/>
    <w:rsid w:val="006C2101"/>
    <w:rsid w:val="00703C8C"/>
    <w:rsid w:val="00770A50"/>
    <w:rsid w:val="007770CC"/>
    <w:rsid w:val="007C3EA9"/>
    <w:rsid w:val="00821877"/>
    <w:rsid w:val="008D3FF5"/>
    <w:rsid w:val="00A82979"/>
    <w:rsid w:val="00D162C3"/>
    <w:rsid w:val="00E77F09"/>
    <w:rsid w:val="00EF58FD"/>
    <w:rsid w:val="00F20E86"/>
    <w:rsid w:val="00FE7C12"/>
    <w:rsid w:val="02B7449E"/>
    <w:rsid w:val="030D0562"/>
    <w:rsid w:val="03C52BEB"/>
    <w:rsid w:val="08E008DE"/>
    <w:rsid w:val="103304E0"/>
    <w:rsid w:val="10F45934"/>
    <w:rsid w:val="134753CA"/>
    <w:rsid w:val="148D32B1"/>
    <w:rsid w:val="17AC18BC"/>
    <w:rsid w:val="1BAD4238"/>
    <w:rsid w:val="1E1E141D"/>
    <w:rsid w:val="1F840FD0"/>
    <w:rsid w:val="201C12BD"/>
    <w:rsid w:val="21392697"/>
    <w:rsid w:val="228F3EB7"/>
    <w:rsid w:val="22A650E4"/>
    <w:rsid w:val="254C4AC2"/>
    <w:rsid w:val="27846795"/>
    <w:rsid w:val="28CB2D7B"/>
    <w:rsid w:val="2D3578B8"/>
    <w:rsid w:val="36C62E5E"/>
    <w:rsid w:val="36D861B6"/>
    <w:rsid w:val="3A7E65B7"/>
    <w:rsid w:val="3AA81CE9"/>
    <w:rsid w:val="3DA928F9"/>
    <w:rsid w:val="44C45D0C"/>
    <w:rsid w:val="46933EA7"/>
    <w:rsid w:val="487B2E45"/>
    <w:rsid w:val="4D5E7DF5"/>
    <w:rsid w:val="51DD405F"/>
    <w:rsid w:val="58D740C7"/>
    <w:rsid w:val="59EA7E2A"/>
    <w:rsid w:val="61BB207F"/>
    <w:rsid w:val="64300B2F"/>
    <w:rsid w:val="652108CD"/>
    <w:rsid w:val="6931512E"/>
    <w:rsid w:val="6B850A63"/>
    <w:rsid w:val="7BB340C8"/>
    <w:rsid w:val="7CB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DC8C47"/>
  <w15:docId w15:val="{D5A10984-80F0-42DA-A83F-B42198D3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mifen</dc:creator>
  <cp:lastModifiedBy>振东 孙</cp:lastModifiedBy>
  <cp:revision>20</cp:revision>
  <dcterms:created xsi:type="dcterms:W3CDTF">2024-04-02T00:31:00Z</dcterms:created>
  <dcterms:modified xsi:type="dcterms:W3CDTF">2024-04-03T01:08:00Z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AFE093BC80B045A0819933212E0D01F6_13</vt:lpwstr>
  </property>
</Properties>
</file>